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7F4DF95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羽毛球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2A8FA23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</w:rPr>
      </w:pPr>
    </w:p>
    <w:p w14:paraId="10F595D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一、活动目的：</w:t>
      </w:r>
    </w:p>
    <w:p w14:paraId="1BE585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</w:rPr>
        <w:t>为了进一步推动我校大学生羽毛球运动的广泛开展，增强交流，提高大学生羽毛球竞技水平，增强我校大学生的身体素质，由厦门工学院体育部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</w:rPr>
        <w:t>学生与安全处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校团委</w:t>
      </w:r>
      <w:r>
        <w:rPr>
          <w:rFonts w:hint="eastAsia" w:ascii="仿宋_GB2312" w:hAnsi="仿宋_GB2312" w:eastAsia="仿宋_GB2312" w:cs="仿宋_GB2312"/>
        </w:rPr>
        <w:t>主办，羽毛球协会承办组织本次羽毛球比赛。</w:t>
      </w:r>
    </w:p>
    <w:p w14:paraId="6E2A2F96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Style w:val="12"/>
          <w:rFonts w:hint="eastAsia"/>
        </w:rPr>
      </w:pPr>
      <w:r>
        <w:rPr>
          <w:rStyle w:val="12"/>
          <w:rFonts w:hint="eastAsia"/>
        </w:rPr>
        <w:t>主办单位</w:t>
      </w:r>
    </w:p>
    <w:p w14:paraId="56F3D912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Style w:val="12"/>
          <w:rFonts w:hint="eastAsia" w:ascii="仿宋_GB2312" w:hAnsi="仿宋_GB2312" w:eastAsia="仿宋_GB2312" w:cs="仿宋_GB2312"/>
          <w:lang w:val="en-US" w:eastAsia="zh-CN"/>
        </w:rPr>
      </w:pPr>
      <w:r>
        <w:rPr>
          <w:rStyle w:val="12"/>
          <w:rFonts w:hint="eastAsia" w:ascii="仿宋_GB2312" w:hAnsi="仿宋_GB2312" w:eastAsia="仿宋_GB2312" w:cs="仿宋_GB2312"/>
          <w:lang w:eastAsia="zh-CN"/>
        </w:rPr>
        <w:t>厦门工学院体育部、</w:t>
      </w:r>
      <w:r>
        <w:rPr>
          <w:rFonts w:hint="eastAsia" w:ascii="仿宋_GB2312" w:hAnsi="仿宋_GB2312" w:eastAsia="仿宋_GB2312" w:cs="仿宋_GB2312"/>
        </w:rPr>
        <w:t>学生与安全处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校团委</w:t>
      </w:r>
      <w:bookmarkStart w:id="7" w:name="_GoBack"/>
      <w:bookmarkEnd w:id="7"/>
    </w:p>
    <w:p w14:paraId="2C1A78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Style w:val="12"/>
          <w:rFonts w:hint="default" w:eastAsia="黑体"/>
          <w:lang w:val="en-US" w:eastAsia="zh-CN"/>
        </w:rPr>
      </w:pPr>
      <w:r>
        <w:rPr>
          <w:rStyle w:val="12"/>
          <w:rFonts w:hint="eastAsia" w:eastAsia="黑体"/>
          <w:lang w:val="en-US" w:eastAsia="zh-CN"/>
        </w:rPr>
        <w:t>三、</w:t>
      </w:r>
      <w:r>
        <w:rPr>
          <w:rStyle w:val="12"/>
          <w:rFonts w:hint="eastAsia"/>
        </w:rPr>
        <w:t>承办单位</w:t>
      </w:r>
      <w:r>
        <w:rPr>
          <w:rStyle w:val="12"/>
          <w:rFonts w:hint="eastAsia" w:eastAsia="黑体"/>
          <w:lang w:eastAsia="zh-CN"/>
        </w:rPr>
        <w:t>、</w:t>
      </w:r>
      <w:r>
        <w:rPr>
          <w:rStyle w:val="12"/>
          <w:rFonts w:hint="eastAsia" w:eastAsia="黑体"/>
          <w:lang w:val="en-US" w:eastAsia="zh-CN"/>
        </w:rPr>
        <w:t>协办单位</w:t>
      </w:r>
    </w:p>
    <w:p w14:paraId="65565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Style w:val="12"/>
          <w:rFonts w:hint="eastAsia" w:ascii="仿宋_GB2312" w:hAnsi="仿宋_GB2312" w:eastAsia="仿宋_GB2312" w:cs="仿宋_GB2312"/>
        </w:rPr>
      </w:pPr>
      <w:r>
        <w:rPr>
          <w:rStyle w:val="12"/>
          <w:rFonts w:hint="eastAsia" w:ascii="仿宋_GB2312" w:hAnsi="仿宋_GB2312" w:eastAsia="仿宋_GB2312" w:cs="仿宋_GB2312"/>
        </w:rPr>
        <w:t>承办单位：</w:t>
      </w:r>
      <w:r>
        <w:rPr>
          <w:rStyle w:val="12"/>
          <w:rFonts w:hint="eastAsia" w:ascii="仿宋_GB2312" w:hAnsi="仿宋_GB2312" w:eastAsia="仿宋_GB2312" w:cs="仿宋_GB2312"/>
          <w:lang w:val="en-US" w:eastAsia="zh-CN"/>
        </w:rPr>
        <w:t>厦门工学院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社团办公室</w:t>
      </w:r>
    </w:p>
    <w:p w14:paraId="30C57D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12"/>
          <w:rFonts w:hint="eastAsia" w:ascii="仿宋_GB2312" w:hAnsi="仿宋_GB2312" w:eastAsia="仿宋_GB2312" w:cs="仿宋_GB2312"/>
          <w:lang w:val="en-US" w:eastAsia="zh-CN"/>
        </w:rPr>
        <w:t>协办单位：厦门工学院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羽毛球协会</w:t>
      </w:r>
    </w:p>
    <w:p w14:paraId="6CE364A1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jc w:val="left"/>
        <w:textAlignment w:val="auto"/>
        <w:rPr>
          <w:rStyle w:val="12"/>
          <w:rFonts w:hint="eastAsia"/>
        </w:rPr>
      </w:pPr>
      <w:r>
        <w:rPr>
          <w:rStyle w:val="12"/>
          <w:rFonts w:hint="eastAsia"/>
        </w:rPr>
        <w:t>比赛时间和地点</w:t>
      </w:r>
    </w:p>
    <w:p w14:paraId="5FD120F3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全天</w:t>
      </w:r>
      <w:r>
        <w:rPr>
          <w:rFonts w:hint="eastAsia" w:ascii="仿宋_GB2312" w:hAnsi="仿宋_GB2312" w:eastAsia="仿宋_GB2312" w:cs="仿宋_GB2312"/>
          <w:sz w:val="32"/>
          <w:szCs w:val="32"/>
        </w:rPr>
        <w:t>/10月2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下午13：00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羽毛球馆</w:t>
      </w:r>
    </w:p>
    <w:p w14:paraId="165C579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</w:pPr>
      <w:bookmarkStart w:id="0" w:name="OLE_LINK4"/>
      <w:bookmarkStart w:id="1" w:name="OLE_LINK3"/>
      <w:r>
        <w:rPr>
          <w:rFonts w:hint="eastAsia"/>
        </w:rPr>
        <w:t>四、参赛办法：</w:t>
      </w:r>
    </w:p>
    <w:bookmarkEnd w:id="0"/>
    <w:bookmarkEnd w:id="1"/>
    <w:p w14:paraId="28C512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参赛球员必须是厦门工学院在校生，主办单位根据赛事场地和比赛人数，有权提前截止报名。</w:t>
      </w:r>
    </w:p>
    <w:p w14:paraId="66A7A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比赛当天需要自带校园卡或学</w:t>
      </w:r>
      <w:bookmarkStart w:id="2" w:name="OLE_LINK6"/>
      <w:bookmarkStart w:id="3" w:name="OLE_LINK5"/>
      <w:r>
        <w:rPr>
          <w:rFonts w:hint="eastAsia" w:ascii="仿宋_GB2312" w:hAnsi="仿宋_GB2312" w:eastAsia="仿宋_GB2312" w:cs="仿宋_GB2312"/>
          <w:b/>
          <w:bCs/>
        </w:rPr>
        <w:t>生</w:t>
      </w:r>
      <w:bookmarkEnd w:id="2"/>
      <w:bookmarkEnd w:id="3"/>
      <w:r>
        <w:rPr>
          <w:rFonts w:hint="eastAsia" w:ascii="仿宋_GB2312" w:hAnsi="仿宋_GB2312" w:eastAsia="仿宋_GB2312" w:cs="仿宋_GB2312"/>
          <w:b/>
          <w:bCs/>
        </w:rPr>
        <w:t>证。</w:t>
      </w:r>
    </w:p>
    <w:p w14:paraId="3132607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五、报名方式</w:t>
      </w:r>
    </w:p>
    <w:p w14:paraId="20088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于 2025年10月</w:t>
      </w:r>
      <w:r>
        <w:rPr>
          <w:rFonts w:hint="eastAsia" w:ascii="仿宋_GB2312" w:hAnsi="仿宋_GB2312" w:eastAsia="仿宋_GB2312" w:cs="仿宋_GB231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</w:rPr>
        <w:t>日（截止日）前向羽毛球社团竞赛部进行个人报名，扫描下方二维码进行报名，备注姓名+学号+</w:t>
      </w:r>
      <w:r>
        <w:rPr>
          <w:rFonts w:hint="eastAsia" w:ascii="仿宋_GB2312" w:hAnsi="仿宋_GB2312" w:eastAsia="仿宋_GB2312" w:cs="仿宋_GB2312"/>
          <w:lang w:val="en-US" w:eastAsia="zh-CN"/>
        </w:rPr>
        <w:t>学院+</w:t>
      </w:r>
      <w:r>
        <w:rPr>
          <w:rFonts w:hint="eastAsia" w:ascii="仿宋_GB2312" w:hAnsi="仿宋_GB2312" w:eastAsia="仿宋_GB2312" w:cs="仿宋_GB2312"/>
        </w:rPr>
        <w:t>男单（女单）。</w:t>
      </w:r>
    </w:p>
    <w:p w14:paraId="74BE459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/>
        </w:rPr>
      </w:pPr>
    </w:p>
    <w:p w14:paraId="5552EF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/>
        </w:rPr>
      </w:pPr>
      <w:r>
        <w:rPr>
          <w:rFonts w:ascii="宋体" w:hAnsi="宋体" w:eastAsia="宋体"/>
          <w:sz w:val="28"/>
          <w:szCs w:val="28"/>
          <w:u w:val="singl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1820545</wp:posOffset>
            </wp:positionH>
            <wp:positionV relativeFrom="paragraph">
              <wp:posOffset>165100</wp:posOffset>
            </wp:positionV>
            <wp:extent cx="2167890" cy="2167890"/>
            <wp:effectExtent l="0" t="0" r="3810" b="3810"/>
            <wp:wrapTopAndBottom/>
            <wp:docPr id="1" name="图片 0" descr="f4b00f445fca5342eb0e9a15631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f4b00f445fca5342eb0e9a156313859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789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1CCB0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六、竞赛项目及方法</w:t>
      </w:r>
    </w:p>
    <w:p w14:paraId="021393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Style w:val="13"/>
          <w:rFonts w:hint="eastAsia" w:ascii="楷体" w:hAnsi="楷体" w:eastAsia="楷体" w:cs="楷体"/>
        </w:rPr>
        <w:t>（一）比赛项目</w:t>
      </w:r>
      <w:r>
        <w:rPr>
          <w:rFonts w:hint="eastAsia"/>
        </w:rPr>
        <w:t>：</w:t>
      </w:r>
      <w:r>
        <w:rPr>
          <w:rFonts w:hint="eastAsia" w:ascii="仿宋_GB2312" w:hAnsi="仿宋_GB2312" w:eastAsia="仿宋_GB2312" w:cs="仿宋_GB2312"/>
        </w:rPr>
        <w:t>男子单打、女子单打</w:t>
      </w:r>
    </w:p>
    <w:p w14:paraId="59E4C8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</w:pPr>
      <w:r>
        <w:rPr>
          <w:rStyle w:val="13"/>
          <w:rFonts w:hint="eastAsia"/>
        </w:rPr>
        <w:t>（二）竞赛方法</w:t>
      </w:r>
      <w:r>
        <w:rPr>
          <w:rFonts w:hint="eastAsia"/>
        </w:rPr>
        <w:t>：</w:t>
      </w:r>
    </w:p>
    <w:p w14:paraId="005F1D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四强前均采用单局淘汰赛，均采用21分制，11分后交换比赛场地，21分后不加分。（交换场地有3分钟休息时间）</w:t>
      </w:r>
    </w:p>
    <w:p w14:paraId="2F1037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半决赛采用30分制，</w:t>
      </w:r>
      <w:bookmarkStart w:id="4" w:name="_Hlk208767552"/>
      <w:r>
        <w:rPr>
          <w:rFonts w:hint="eastAsia" w:ascii="仿宋_GB2312" w:hAnsi="仿宋_GB2312" w:eastAsia="仿宋_GB2312" w:cs="仿宋_GB2312"/>
          <w:b/>
          <w:bCs/>
        </w:rPr>
        <w:t>15分后交换场地，间歇时间不多于5分钟，具体依裁判为准。</w:t>
      </w:r>
      <w:bookmarkEnd w:id="4"/>
    </w:p>
    <w:p w14:paraId="04CDFC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三四名采用30分制三局两胜，15分后交换场地，间歇时间不多于5分钟，具体依裁判为准。</w:t>
      </w:r>
    </w:p>
    <w:p w14:paraId="1982B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四）</w:t>
      </w:r>
      <w:r>
        <w:rPr>
          <w:rFonts w:hint="eastAsia" w:ascii="仿宋_GB2312" w:hAnsi="仿宋_GB2312" w:eastAsia="仿宋_GB2312" w:cs="仿宋_GB2312"/>
          <w:b/>
          <w:bCs/>
        </w:rPr>
        <w:t>总决赛采用21分制三局两胜，加分不多于30分。</w:t>
      </w:r>
    </w:p>
    <w:p w14:paraId="0880A2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b/>
          <w:bCs/>
        </w:rPr>
        <w:t>记分方法(根据具体报名情况，记分方法可能会做出相应调整</w:t>
      </w:r>
    </w:p>
    <w:p w14:paraId="071FE5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录取名次：男子、女子单打前三名奖牌，前八名奖状。</w:t>
      </w:r>
    </w:p>
    <w:p w14:paraId="6BCBAC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rFonts w:ascii="宋体" w:hAnsi="宋体" w:eastAsia="宋体" w:cs="宋体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本次比赛具体规则执行国家体育总局审定的最新《羽毛球竞赛规则》和国际羽联公布的最新规定进行补充。</w:t>
      </w:r>
      <w:r>
        <w:rPr>
          <w:rFonts w:hint="eastAsia" w:ascii="宋体" w:hAnsi="宋体" w:eastAsia="宋体" w:cs="宋体"/>
          <w:b/>
          <w:bCs/>
          <w:szCs w:val="28"/>
        </w:rPr>
        <w:t xml:space="preserve"> </w:t>
      </w:r>
      <w:r>
        <w:rPr>
          <w:rFonts w:hint="eastAsia" w:ascii="宋体" w:hAnsi="宋体" w:eastAsia="宋体" w:cs="宋体"/>
          <w:szCs w:val="28"/>
        </w:rPr>
        <w:t xml:space="preserve">   </w:t>
      </w:r>
    </w:p>
    <w:p w14:paraId="3213098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七、说明：</w:t>
      </w:r>
    </w:p>
    <w:p w14:paraId="0D9EF84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参赛人员自备球拍、饮用水，分散观看，不扎堆，自觉保证个人卫生，自觉保护个人人身安全及财产安全。</w:t>
      </w:r>
    </w:p>
    <w:p w14:paraId="1BE42A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如有特殊情况不能到达者，应提前与主办方联系，参赛选手超过赛程规定开赛前时间5分钟未能到场比赛者，按弃权处理。</w:t>
      </w:r>
    </w:p>
    <w:p w14:paraId="71E42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仿宋_GB2312" w:hAnsi="仿宋_GB2312" w:eastAsia="仿宋_GB2312" w:cs="仿宋_GB2312"/>
          <w:b/>
          <w:bCs/>
        </w:rPr>
        <w:t>比赛时期、地点均以比赛日程为准，如果有变更，会以微信或电话通知为准。</w:t>
      </w:r>
    </w:p>
    <w:p w14:paraId="0E45417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比赛本着“友谊第一，比赛第二”的原则，队员必须尊重观众、尊重对手、服从裁判的判决。若比赛中出现争议，参赛选手应当听从裁判的判定，不得发生争吵，如发生恶性事件，将取消比赛资格。</w:t>
      </w:r>
    </w:p>
    <w:p w14:paraId="14D067A1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20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参赛队员遇有连场可休息5分钟，根据比赛进程，裁判长有权调整比赛场序。</w:t>
      </w:r>
    </w:p>
    <w:p w14:paraId="661DC3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场内、场外，任何情况下打架斗殴者立即取消本次比赛资格及比赛成绩。</w:t>
      </w:r>
    </w:p>
    <w:p w14:paraId="229C5F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397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方正仿宋_GB2312" w:cs="仿宋_GB2312"/>
          <w:b/>
          <w:bCs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cs="仿宋_GB2312"/>
          <w:b/>
          <w:bCs/>
          <w:kern w:val="2"/>
          <w:sz w:val="32"/>
          <w:szCs w:val="32"/>
          <w:lang w:val="en-US" w:eastAsia="zh-CN" w:bidi="ar-SA"/>
        </w:rPr>
        <w:t>七</w:t>
      </w:r>
      <w:r>
        <w:rPr>
          <w:rFonts w:hint="eastAsia" w:ascii="仿宋_GB2312" w:hAnsi="仿宋_GB2312" w:eastAsia="方正仿宋_GB2312" w:cs="仿宋_GB2312"/>
          <w:b/>
          <w:bCs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/>
          <w:bCs/>
        </w:rPr>
        <w:t>参赛运动员需自备保险，赛前与《2025厦门工学院体育文化节羽毛球赛参赛承诺书》（附件1）一同出示后方可上场。</w:t>
      </w:r>
      <w:r>
        <w:rPr>
          <w:rFonts w:hint="eastAsia" w:ascii="仿宋_GB2312" w:hAnsi="仿宋_GB2312" w:eastAsia="仿宋_GB2312" w:cs="仿宋_GB2312"/>
          <w:b/>
          <w:bCs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 xml:space="preserve">   （八）</w:t>
      </w:r>
      <w:r>
        <w:rPr>
          <w:rFonts w:hint="eastAsia" w:ascii="仿宋_GB2312" w:hAnsi="仿宋_GB2312" w:eastAsia="仿宋_GB2312" w:cs="仿宋_GB2312"/>
          <w:b/>
          <w:bCs/>
        </w:rPr>
        <w:t>参赛运动员必须身体健康，患有影响羽毛球运动疾病者不得报名参赛，比赛中如出现意外伤害，责任自负，赛事各单位(主办单位、承办单位、协办单位)对运动员的意外伤害均不承担责任。</w:t>
      </w:r>
    </w:p>
    <w:p w14:paraId="595812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397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方正仿宋_GB2312" w:cs="仿宋_GB2312"/>
          <w:b/>
          <w:bCs/>
          <w:kern w:val="2"/>
          <w:sz w:val="32"/>
          <w:szCs w:val="32"/>
          <w:lang w:val="en-US" w:eastAsia="zh-CN" w:bidi="ar-SA"/>
        </w:rPr>
        <w:t>（九）</w:t>
      </w:r>
      <w:r>
        <w:rPr>
          <w:rFonts w:hint="eastAsia" w:ascii="仿宋_GB2312" w:hAnsi="仿宋_GB2312" w:eastAsia="仿宋_GB2312" w:cs="仿宋_GB2312"/>
          <w:b/>
          <w:bCs/>
        </w:rPr>
        <w:t>请所有参赛队员提前到场检录，迟到者取消比赛资格。</w:t>
      </w:r>
    </w:p>
    <w:p w14:paraId="134CBE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397" w:firstLineChars="0"/>
        <w:textAlignment w:val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方正仿宋_GB2312" w:cs="仿宋_GB2312"/>
          <w:b/>
          <w:bCs/>
          <w:kern w:val="2"/>
          <w:sz w:val="32"/>
          <w:szCs w:val="32"/>
          <w:lang w:val="en-US" w:eastAsia="zh-CN" w:bidi="ar-SA"/>
        </w:rPr>
        <w:t>（十）</w:t>
      </w:r>
      <w:r>
        <w:rPr>
          <w:rFonts w:hint="eastAsia" w:ascii="仿宋_GB2312" w:hAnsi="仿宋_GB2312" w:eastAsia="仿宋_GB2312" w:cs="仿宋_GB2312"/>
          <w:b/>
          <w:bCs/>
        </w:rPr>
        <w:t>如遇突发状况，与裁判人员报备并根据具体情况可调整比赛时间。</w:t>
      </w:r>
    </w:p>
    <w:p w14:paraId="39BA94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397" w:firstLineChars="0"/>
        <w:textAlignment w:val="auto"/>
        <w:rPr>
          <w:b/>
          <w:bCs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32"/>
          <w:szCs w:val="32"/>
          <w:lang w:val="en-US" w:eastAsia="zh-CN" w:bidi="ar-SA"/>
        </w:rPr>
        <w:t>（十一）</w:t>
      </w:r>
      <w:r>
        <w:rPr>
          <w:rFonts w:hint="eastAsia" w:ascii="仿宋_GB2312" w:hAnsi="仿宋_GB2312" w:eastAsia="仿宋_GB2312" w:cs="仿宋_GB2312"/>
          <w:b/>
          <w:bCs/>
        </w:rPr>
        <w:t>本次比赛一切解释权归属体育部及羽毛球社团，未尽事宜另行通知。</w:t>
      </w:r>
    </w:p>
    <w:p w14:paraId="72BF8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b/>
          <w:bCs/>
        </w:rPr>
      </w:pPr>
    </w:p>
    <w:p w14:paraId="43949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3" w:firstLineChars="200"/>
        <w:textAlignment w:val="auto"/>
        <w:rPr>
          <w:b/>
          <w:bCs/>
        </w:rPr>
      </w:pPr>
    </w:p>
    <w:p w14:paraId="4435B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7A123D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635DAE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005BC1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79EB1A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14612E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701D53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479A2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444F14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681556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01CBE6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</w:pPr>
    </w:p>
    <w:p w14:paraId="719E4F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华文中宋" w:hAnsi="华文中宋" w:eastAsia="华文中宋" w:cs="宋体"/>
          <w:b/>
          <w:sz w:val="36"/>
          <w:szCs w:val="36"/>
        </w:rPr>
      </w:pPr>
      <w:bookmarkStart w:id="5" w:name="OLE_LINK10"/>
      <w:bookmarkStart w:id="6" w:name="OLE_LINK9"/>
    </w:p>
    <w:p w14:paraId="67E99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华文中宋" w:hAnsi="华文中宋" w:eastAsia="华文中宋" w:cs="宋体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sz w:val="36"/>
          <w:szCs w:val="36"/>
        </w:rPr>
        <w:t>附件1：</w:t>
      </w:r>
    </w:p>
    <w:p w14:paraId="12700BC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2025厦门工学院体育文化节羽毛球赛</w:t>
      </w:r>
    </w:p>
    <w:p w14:paraId="414F14CA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ascii="华文中宋" w:hAnsi="华文中宋" w:eastAsia="华文中宋" w:cs="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</w:rPr>
        <w:t>参赛承诺书</w:t>
      </w:r>
      <w:bookmarkEnd w:id="5"/>
      <w:bookmarkEnd w:id="6"/>
    </w:p>
    <w:p w14:paraId="2ED44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宋体" w:hAnsi="宋体" w:eastAsia="宋体" w:cs="宋体"/>
          <w:color w:val="333333"/>
          <w:kern w:val="0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</w:rPr>
        <w:t>本人自愿参加由贵方组织的(赛事名称)体育比赛。在此，我郑重承诺如下:</w:t>
      </w:r>
    </w:p>
    <w:p w14:paraId="15A16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1.严格遵守本次比赛的所有规则和条例，尊重裁判，尊重对手，公平竞赛。</w:t>
      </w:r>
    </w:p>
    <w:p w14:paraId="5DFE8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2.我已确保自己的身体状况适合参加本次羽毛球比赛。</w:t>
      </w:r>
    </w:p>
    <w:p w14:paraId="4F6A0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3.我了解并接受参加参赛可能带来的风险，承诺在比赛过程中注意个人安全，遵守安全规则，出现问题自行承担。</w:t>
      </w:r>
    </w:p>
    <w:p w14:paraId="19775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4.我同意赛事组织方在比赛期间及之后使用我的肖像权，用于赛事宣传和报道。</w:t>
      </w:r>
    </w:p>
    <w:p w14:paraId="1D595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5.我将遵守比赛期间的所有纪律要求，不制造、参与任何可能影响比赛正常进行的行为。</w:t>
      </w:r>
    </w:p>
    <w:p w14:paraId="69ADB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6.我已认真阅读《2025厦门工学院体育文化节羽毛球赛竞赛规程》条款内容并严格遵守。</w:t>
      </w:r>
    </w:p>
    <w:p w14:paraId="7BD33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   </w:t>
      </w:r>
    </w:p>
    <w:p w14:paraId="2B9244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righ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运动员签名：</w:t>
      </w:r>
    </w:p>
    <w:p w14:paraId="1D33F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</w:rPr>
        <w:t>日期：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BB04680-6799-4118-8D68-40DEC99C8DB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758BD86-E966-4050-9D44-4CCA465EC4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DA4893C-53A9-4C1A-B816-C1E3CECC309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3103426-58F7-4A15-AD87-5D0F14D2E2A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A7DA4234-700D-4791-BA31-BE39D0D4AC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D0E6F6ED-7DFD-4DB3-94E9-58062C35788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ECE9D5BA-A897-444F-8D9D-362D3339ED6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46392"/>
    <w:multiLevelType w:val="singleLevel"/>
    <w:tmpl w:val="8C64639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68AF9AC"/>
    <w:multiLevelType w:val="singleLevel"/>
    <w:tmpl w:val="A68AF9AC"/>
    <w:lvl w:ilvl="0" w:tentative="0">
      <w:start w:val="5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abstractNum w:abstractNumId="2">
    <w:nsid w:val="1F7AC99A"/>
    <w:multiLevelType w:val="singleLevel"/>
    <w:tmpl w:val="1F7AC99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14D0791"/>
    <w:multiLevelType w:val="singleLevel"/>
    <w:tmpl w:val="414D0791"/>
    <w:lvl w:ilvl="0" w:tentative="0">
      <w:start w:val="4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kZWNmODUyZTIzNzhjYjM5ZmY3NGM2ODc4NGQzMjMifQ=="/>
  </w:docVars>
  <w:rsids>
    <w:rsidRoot w:val="00F06202"/>
    <w:rsid w:val="00024163"/>
    <w:rsid w:val="00027FC6"/>
    <w:rsid w:val="00090132"/>
    <w:rsid w:val="000C4562"/>
    <w:rsid w:val="000C5B06"/>
    <w:rsid w:val="000C7653"/>
    <w:rsid w:val="001144DA"/>
    <w:rsid w:val="001175DF"/>
    <w:rsid w:val="001666A9"/>
    <w:rsid w:val="00180716"/>
    <w:rsid w:val="001B3E57"/>
    <w:rsid w:val="001F26FD"/>
    <w:rsid w:val="0020009E"/>
    <w:rsid w:val="00205836"/>
    <w:rsid w:val="00287FD0"/>
    <w:rsid w:val="002929A7"/>
    <w:rsid w:val="002A74C7"/>
    <w:rsid w:val="003074F8"/>
    <w:rsid w:val="003865CF"/>
    <w:rsid w:val="00392C22"/>
    <w:rsid w:val="003A2FAE"/>
    <w:rsid w:val="00432FB1"/>
    <w:rsid w:val="00473D19"/>
    <w:rsid w:val="004B4FE1"/>
    <w:rsid w:val="00527E14"/>
    <w:rsid w:val="005906CE"/>
    <w:rsid w:val="006329E1"/>
    <w:rsid w:val="0069173D"/>
    <w:rsid w:val="0070187F"/>
    <w:rsid w:val="0072206D"/>
    <w:rsid w:val="007B119F"/>
    <w:rsid w:val="007D0501"/>
    <w:rsid w:val="007E51AC"/>
    <w:rsid w:val="007F3FB4"/>
    <w:rsid w:val="008552DE"/>
    <w:rsid w:val="008A188D"/>
    <w:rsid w:val="008F6B5E"/>
    <w:rsid w:val="00916787"/>
    <w:rsid w:val="00934EBB"/>
    <w:rsid w:val="00940DB8"/>
    <w:rsid w:val="009B00A1"/>
    <w:rsid w:val="00A440B0"/>
    <w:rsid w:val="00A808C7"/>
    <w:rsid w:val="00A9185B"/>
    <w:rsid w:val="00AF1A54"/>
    <w:rsid w:val="00B13274"/>
    <w:rsid w:val="00B32D43"/>
    <w:rsid w:val="00BC3991"/>
    <w:rsid w:val="00C361F2"/>
    <w:rsid w:val="00C450C3"/>
    <w:rsid w:val="00D22B1E"/>
    <w:rsid w:val="00D352BA"/>
    <w:rsid w:val="00E16918"/>
    <w:rsid w:val="00E2022C"/>
    <w:rsid w:val="00F06202"/>
    <w:rsid w:val="00F32089"/>
    <w:rsid w:val="00F74A02"/>
    <w:rsid w:val="00F752D9"/>
    <w:rsid w:val="03831E19"/>
    <w:rsid w:val="0E64773B"/>
    <w:rsid w:val="0F987796"/>
    <w:rsid w:val="14904B4F"/>
    <w:rsid w:val="1F4629DA"/>
    <w:rsid w:val="2F1A173F"/>
    <w:rsid w:val="35CF06D5"/>
    <w:rsid w:val="38433A7A"/>
    <w:rsid w:val="38D46E50"/>
    <w:rsid w:val="395D3275"/>
    <w:rsid w:val="3C745EC6"/>
    <w:rsid w:val="474E1624"/>
    <w:rsid w:val="48D334F5"/>
    <w:rsid w:val="4E76274C"/>
    <w:rsid w:val="54AA489F"/>
    <w:rsid w:val="5E9F31F9"/>
    <w:rsid w:val="5F460277"/>
    <w:rsid w:val="633F25F2"/>
    <w:rsid w:val="6E652244"/>
    <w:rsid w:val="713A123F"/>
    <w:rsid w:val="7BF418FE"/>
    <w:rsid w:val="7FC168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jc w:val="both"/>
    </w:pPr>
    <w:rPr>
      <w:rFonts w:ascii="方正仿宋_GB2312" w:hAnsi="方正仿宋_GB2312" w:eastAsia="方正仿宋_GB2312" w:cs="方正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Cs/>
      <w:sz w:val="32"/>
    </w:rPr>
  </w:style>
  <w:style w:type="paragraph" w:styleId="4">
    <w:name w:val="heading 3"/>
    <w:basedOn w:val="1"/>
    <w:next w:val="1"/>
    <w:link w:val="13"/>
    <w:semiHidden/>
    <w:unhideWhenUsed/>
    <w:qFormat/>
    <w:uiPriority w:val="9"/>
    <w:pPr>
      <w:outlineLvl w:val="2"/>
    </w:pPr>
    <w:rPr>
      <w:rFonts w:ascii="楷体" w:hAnsi="楷体" w:eastAsia="楷体" w:cs="楷体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420"/>
    </w:pPr>
    <w:rPr>
      <w:sz w:val="32"/>
      <w:szCs w:val="32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Cs/>
      <w:sz w:val="32"/>
    </w:rPr>
  </w:style>
  <w:style w:type="character" w:customStyle="1" w:styleId="13">
    <w:name w:val="标题 3 Char"/>
    <w:link w:val="4"/>
    <w:qFormat/>
    <w:uiPriority w:val="0"/>
    <w:rPr>
      <w:rFonts w:ascii="楷体" w:hAnsi="楷体" w:eastAsia="楷体" w:cs="楷体"/>
      <w:b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5</Pages>
  <Words>1464</Words>
  <Characters>1505</Characters>
  <Lines>11</Lines>
  <Paragraphs>3</Paragraphs>
  <TotalTime>0</TotalTime>
  <ScaleCrop>false</ScaleCrop>
  <LinksUpToDate>false</LinksUpToDate>
  <CharactersWithSpaces>1595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2023-09-12T16:08:00Z</dcterms:created>
  <dc:creator>Lenovoo</dc:creator>
  <cp:lastModifiedBy>No.7 of China Team</cp:lastModifiedBy>
  <dcterms:modified xsi:type="dcterms:W3CDTF">2025-09-30T07:08:51Z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328CD0E6B8864AC5A875DBB08A160AA1_13</vt:lpwstr>
  </property>
  <property fmtid="{D5CDD505-2E9C-101B-9397-08002B2CF9AE}" pid="4" name="KSOTemplateDocerSaveRecord">
    <vt:lpwstr>eyJoZGlkIjoiNmFiYjYzNjM2YzQ1ODMwYjJmMzg4OTI3MTkxYTE4N2MiLCJ1c2VySWQiOiI5NTkxMTg4NTkifQ==</vt:lpwstr>
  </property>
</Properties>
</file>